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AD82" w14:textId="28E81DEA" w:rsidR="0039150A" w:rsidRDefault="0039150A" w:rsidP="0039150A">
      <w:pPr>
        <w:tabs>
          <w:tab w:val="left" w:leader="dot" w:pos="9072"/>
        </w:tabs>
        <w:rPr>
          <w:rFonts w:asciiTheme="majorHAnsi" w:hAnsiTheme="majorHAnsi"/>
          <w:b/>
          <w:sz w:val="14"/>
          <w:szCs w:val="28"/>
          <w:u w:val="single"/>
          <w:lang w:val="de-DE"/>
        </w:rPr>
      </w:pPr>
    </w:p>
    <w:tbl>
      <w:tblPr>
        <w:tblStyle w:val="Tabellenrast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762"/>
      </w:tblGrid>
      <w:tr w:rsidR="0039150A" w:rsidRPr="00AA42E5" w14:paraId="2ED77A72" w14:textId="77777777" w:rsidTr="00ED01DB">
        <w:trPr>
          <w:trHeight w:val="9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FEE2A3F" w14:textId="5CE735B5" w:rsidR="0039150A" w:rsidRPr="00AA42E5" w:rsidRDefault="0039150A" w:rsidP="00B35B4B">
            <w:pPr>
              <w:tabs>
                <w:tab w:val="left" w:pos="3300"/>
                <w:tab w:val="center" w:pos="5273"/>
              </w:tabs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ab/>
            </w:r>
            <w:r>
              <w:rPr>
                <w:rFonts w:asciiTheme="majorHAnsi" w:hAnsiTheme="majorHAnsi"/>
                <w:b/>
                <w:lang w:val="de-DE"/>
              </w:rPr>
              <w:tab/>
            </w:r>
            <w:r w:rsidRPr="00AA42E5">
              <w:rPr>
                <w:rFonts w:asciiTheme="majorHAnsi" w:hAnsiTheme="majorHAnsi"/>
                <w:b/>
                <w:lang w:val="de-DE"/>
              </w:rPr>
              <w:t>1. Allgemeine Angaben</w:t>
            </w:r>
            <w:r w:rsidR="003E7AA4">
              <w:rPr>
                <w:rFonts w:asciiTheme="majorHAnsi" w:hAnsiTheme="majorHAnsi"/>
                <w:b/>
                <w:lang w:val="de-DE"/>
              </w:rPr>
              <w:t xml:space="preserve"> zur Bildungseinrichtung</w:t>
            </w:r>
          </w:p>
        </w:tc>
      </w:tr>
    </w:tbl>
    <w:p w14:paraId="1B812CCD" w14:textId="77777777" w:rsidR="0039150A" w:rsidRDefault="0039150A" w:rsidP="0039150A">
      <w:pPr>
        <w:tabs>
          <w:tab w:val="left" w:pos="2210"/>
        </w:tabs>
        <w:rPr>
          <w:lang w:val="de-DE"/>
        </w:rPr>
      </w:pPr>
      <w:r>
        <w:rPr>
          <w:lang w:val="de-DE"/>
        </w:rPr>
        <w:tab/>
      </w:r>
    </w:p>
    <w:tbl>
      <w:tblPr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2764"/>
        <w:gridCol w:w="1772"/>
        <w:gridCol w:w="851"/>
        <w:gridCol w:w="217"/>
        <w:gridCol w:w="2902"/>
      </w:tblGrid>
      <w:tr w:rsidR="0039150A" w:rsidRPr="00AA42E5" w14:paraId="2ADFC284" w14:textId="77777777" w:rsidTr="00B35B4B">
        <w:trPr>
          <w:cantSplit/>
        </w:trPr>
        <w:tc>
          <w:tcPr>
            <w:tcW w:w="2476" w:type="dxa"/>
          </w:tcPr>
          <w:p w14:paraId="45A06F97" w14:textId="3FE55B68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Name der </w:t>
            </w:r>
            <w:r w:rsidR="00E65060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Bildungseinrichtung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36E5D9C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  <w:tr w:rsidR="0039150A" w:rsidRPr="00AA42E5" w14:paraId="521B4D6D" w14:textId="77777777" w:rsidTr="00B35B4B">
        <w:trPr>
          <w:cantSplit/>
          <w:trHeight w:val="60"/>
        </w:trPr>
        <w:tc>
          <w:tcPr>
            <w:tcW w:w="2476" w:type="dxa"/>
          </w:tcPr>
          <w:p w14:paraId="65361007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6611C0B8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1663E0EA" w14:textId="77777777" w:rsidTr="00B35B4B">
        <w:trPr>
          <w:cantSplit/>
        </w:trPr>
        <w:tc>
          <w:tcPr>
            <w:tcW w:w="2476" w:type="dxa"/>
          </w:tcPr>
          <w:p w14:paraId="7C762EB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Straße &amp; Nr.: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5CEB977F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551FBBC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PLZ: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3D73969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600D51F2" w14:textId="77777777" w:rsidTr="00B35B4B">
        <w:trPr>
          <w:cantSplit/>
        </w:trPr>
        <w:tc>
          <w:tcPr>
            <w:tcW w:w="2476" w:type="dxa"/>
          </w:tcPr>
          <w:p w14:paraId="10B8393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</w:tcPr>
          <w:p w14:paraId="0678B6E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5E466B25" w14:textId="77777777" w:rsidTr="00C220B9">
        <w:trPr>
          <w:cantSplit/>
        </w:trPr>
        <w:tc>
          <w:tcPr>
            <w:tcW w:w="2476" w:type="dxa"/>
          </w:tcPr>
          <w:p w14:paraId="7A0D9A2F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Ort: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76E10524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18F30E3" w14:textId="70CF5173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5D534337" w14:textId="66107B21" w:rsidR="0039150A" w:rsidRPr="00EA3AD1" w:rsidRDefault="00C220B9" w:rsidP="00512168">
            <w:pPr>
              <w:tabs>
                <w:tab w:val="left" w:pos="2292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Deutschland</w:t>
            </w:r>
            <w:r w:rsidR="00512168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AA42E5" w14:paraId="286BD62F" w14:textId="77777777" w:rsidTr="00B35B4B">
        <w:tc>
          <w:tcPr>
            <w:tcW w:w="2476" w:type="dxa"/>
          </w:tcPr>
          <w:p w14:paraId="5826171E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14:paraId="4851D142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05D5B86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</w:tcPr>
          <w:p w14:paraId="730F2E30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504A15F" w14:textId="77777777" w:rsidTr="00B35B4B">
        <w:tc>
          <w:tcPr>
            <w:tcW w:w="2476" w:type="dxa"/>
          </w:tcPr>
          <w:p w14:paraId="4C048E88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Tel.: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65DCDFDB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</w:tcPr>
          <w:p w14:paraId="6584B657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Fax: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2F540305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3D218F9F" w14:textId="77777777" w:rsidTr="00B35B4B">
        <w:tc>
          <w:tcPr>
            <w:tcW w:w="2476" w:type="dxa"/>
          </w:tcPr>
          <w:p w14:paraId="5DAF89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22AE716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F00585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3D10809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236C7F53" w14:textId="77777777" w:rsidTr="00B35B4B">
        <w:tc>
          <w:tcPr>
            <w:tcW w:w="2476" w:type="dxa"/>
          </w:tcPr>
          <w:p w14:paraId="4B8FA924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6158B6DF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AA42E5" w14:paraId="4B7A86E9" w14:textId="77777777" w:rsidTr="00B35B4B">
        <w:tc>
          <w:tcPr>
            <w:tcW w:w="2476" w:type="dxa"/>
          </w:tcPr>
          <w:p w14:paraId="145D65BA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06" w:type="dxa"/>
            <w:gridSpan w:val="5"/>
            <w:shd w:val="clear" w:color="auto" w:fill="FFFFFF" w:themeFill="background1"/>
          </w:tcPr>
          <w:p w14:paraId="5E144A7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7C90A3A" w14:textId="77777777" w:rsidTr="00B35B4B">
        <w:tc>
          <w:tcPr>
            <w:tcW w:w="2476" w:type="dxa"/>
          </w:tcPr>
          <w:p w14:paraId="369668E5" w14:textId="52D841D6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Kontaktperson</w:t>
            </w:r>
            <w:r w:rsidR="00C40BC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 xml:space="preserve"> und Funktion</w:t>
            </w: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506" w:type="dxa"/>
            <w:gridSpan w:val="5"/>
            <w:shd w:val="clear" w:color="auto" w:fill="D9D9D9" w:themeFill="background1" w:themeFillShade="D9"/>
          </w:tcPr>
          <w:p w14:paraId="4342E146" w14:textId="1C0C0CA2" w:rsidR="0039150A" w:rsidRPr="00EA3AD1" w:rsidRDefault="00ED28D9" w:rsidP="00ED28D9">
            <w:pPr>
              <w:tabs>
                <w:tab w:val="left" w:pos="5370"/>
              </w:tabs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ab/>
            </w:r>
          </w:p>
        </w:tc>
      </w:tr>
      <w:tr w:rsidR="0039150A" w:rsidRPr="00EA3AD1" w14:paraId="420BC976" w14:textId="77777777" w:rsidTr="00B35B4B">
        <w:tc>
          <w:tcPr>
            <w:tcW w:w="2476" w:type="dxa"/>
          </w:tcPr>
          <w:p w14:paraId="769A3E1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164BFAB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DD8DD9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D97C274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  <w:tr w:rsidR="0039150A" w:rsidRPr="00EA3AD1" w14:paraId="7F26A11E" w14:textId="77777777" w:rsidTr="00B35B4B">
        <w:tc>
          <w:tcPr>
            <w:tcW w:w="2476" w:type="dxa"/>
          </w:tcPr>
          <w:p w14:paraId="593C8E4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 Antragstellung: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14:paraId="032C2965" w14:textId="77777777" w:rsidR="0039150A" w:rsidRPr="00C51E9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2840" w:type="dxa"/>
            <w:gridSpan w:val="3"/>
            <w:shd w:val="clear" w:color="auto" w:fill="FFFFFF" w:themeFill="background1"/>
          </w:tcPr>
          <w:p w14:paraId="45A2E9C2" w14:textId="2C337385" w:rsidR="0039150A" w:rsidRPr="00DD165F" w:rsidRDefault="00E65060" w:rsidP="00DD165F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geplantes </w:t>
            </w:r>
            <w:r w:rsidR="0039150A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Datum</w:t>
            </w:r>
            <w:r w:rsidR="00DD165F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 der Aktivität</w:t>
            </w:r>
            <w:r w:rsidR="0039150A" w:rsidRPr="00EA3AD1"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15EEA46D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</w:tc>
      </w:tr>
    </w:tbl>
    <w:p w14:paraId="1E984080" w14:textId="77777777" w:rsidR="00ED01DB" w:rsidRDefault="00ED01DB" w:rsidP="0039150A">
      <w:pPr>
        <w:rPr>
          <w:rFonts w:asciiTheme="majorHAnsi" w:hAnsiTheme="majorHAnsi"/>
          <w:b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9150A" w:rsidRPr="0039150A" w14:paraId="09670FED" w14:textId="77777777" w:rsidTr="00ED01DB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0243DE4" w14:textId="07E2ABDB" w:rsidR="0039150A" w:rsidRPr="009971B2" w:rsidRDefault="0039150A" w:rsidP="00B35B4B">
            <w:pPr>
              <w:jc w:val="center"/>
              <w:rPr>
                <w:rFonts w:asciiTheme="majorHAnsi" w:hAnsiTheme="majorHAnsi"/>
                <w:b/>
                <w:lang w:val="de-DE"/>
              </w:rPr>
            </w:pPr>
            <w:r>
              <w:rPr>
                <w:rFonts w:asciiTheme="majorHAnsi" w:hAnsiTheme="majorHAnsi"/>
                <w:b/>
                <w:lang w:val="de-DE"/>
              </w:rPr>
              <w:t>2</w:t>
            </w:r>
            <w:r w:rsidRPr="00AA42E5">
              <w:rPr>
                <w:rFonts w:asciiTheme="majorHAnsi" w:hAnsiTheme="majorHAnsi"/>
                <w:b/>
                <w:lang w:val="de-DE"/>
              </w:rPr>
              <w:t xml:space="preserve">. </w:t>
            </w:r>
            <w:r>
              <w:rPr>
                <w:rFonts w:asciiTheme="majorHAnsi" w:hAnsiTheme="majorHAnsi"/>
                <w:b/>
                <w:lang w:val="de-DE"/>
              </w:rPr>
              <w:t>Angaben zu</w:t>
            </w:r>
            <w:r w:rsidR="00E95E00">
              <w:rPr>
                <w:rFonts w:asciiTheme="majorHAnsi" w:hAnsiTheme="majorHAnsi"/>
                <w:b/>
                <w:lang w:val="de-DE"/>
              </w:rPr>
              <w:t>r grenzüberschreitende</w:t>
            </w:r>
            <w:r w:rsidR="0091102C">
              <w:rPr>
                <w:rFonts w:asciiTheme="majorHAnsi" w:hAnsiTheme="majorHAnsi"/>
                <w:b/>
                <w:lang w:val="de-DE"/>
              </w:rPr>
              <w:t>n</w:t>
            </w:r>
            <w:r w:rsidR="00E95E00">
              <w:rPr>
                <w:rFonts w:asciiTheme="majorHAnsi" w:hAnsiTheme="majorHAnsi"/>
                <w:b/>
                <w:lang w:val="de-DE"/>
              </w:rPr>
              <w:t xml:space="preserve"> Aktivität</w:t>
            </w:r>
          </w:p>
        </w:tc>
      </w:tr>
    </w:tbl>
    <w:p w14:paraId="732D6EAC" w14:textId="37B9742D" w:rsidR="00506EDF" w:rsidRDefault="00506EDF" w:rsidP="0039150A">
      <w:pPr>
        <w:jc w:val="center"/>
        <w:rPr>
          <w:rFonts w:asciiTheme="majorHAnsi" w:hAnsiTheme="majorHAnsi"/>
          <w:szCs w:val="28"/>
          <w:lang w:val="de-DE"/>
        </w:rPr>
      </w:pPr>
    </w:p>
    <w:tbl>
      <w:tblPr>
        <w:tblW w:w="10985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291"/>
      </w:tblGrid>
      <w:tr w:rsidR="00DD165F" w:rsidRPr="0039150A" w14:paraId="75972337" w14:textId="77777777" w:rsidTr="002C5215">
        <w:tc>
          <w:tcPr>
            <w:tcW w:w="2694" w:type="dxa"/>
          </w:tcPr>
          <w:p w14:paraId="3DA48194" w14:textId="77777777" w:rsidR="00DD165F" w:rsidRPr="0084161D" w:rsidRDefault="00DD165F" w:rsidP="002C5215">
            <w:pPr>
              <w:tabs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</w:pPr>
            <w:r w:rsidRPr="004A6370"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BEZEICHNUNG DE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  <w:lang w:val="de-DE"/>
              </w:rPr>
              <w:t>R GRENZÜBERSCHREITENDEN AKTIVITÄT</w:t>
            </w:r>
          </w:p>
        </w:tc>
        <w:tc>
          <w:tcPr>
            <w:tcW w:w="8291" w:type="dxa"/>
            <w:shd w:val="clear" w:color="auto" w:fill="D9D9D9" w:themeFill="background1" w:themeFillShade="D9"/>
          </w:tcPr>
          <w:p w14:paraId="34656028" w14:textId="522B9327" w:rsidR="000D31F7" w:rsidRDefault="000D31F7" w:rsidP="002C5215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>
              <w:rPr>
                <w:rFonts w:asciiTheme="majorHAnsi" w:hAnsiTheme="majorHAnsi"/>
                <w:i/>
                <w:sz w:val="20"/>
                <w:lang w:val="de-DE"/>
              </w:rPr>
              <w:t>z.B.</w:t>
            </w:r>
          </w:p>
          <w:p w14:paraId="6B0BE7D3" w14:textId="2940C229" w:rsidR="00DD165F" w:rsidRPr="000D31F7" w:rsidRDefault="00DD165F" w:rsidP="002C5215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 w:rsidRPr="000D31F7">
              <w:rPr>
                <w:rFonts w:asciiTheme="majorHAnsi" w:hAnsiTheme="majorHAnsi"/>
                <w:i/>
                <w:sz w:val="20"/>
                <w:lang w:val="de-DE"/>
              </w:rPr>
              <w:t>Besuch eines außerschulischen Lernorts in der Nachbarregion (B/NL)</w:t>
            </w:r>
          </w:p>
          <w:p w14:paraId="466A42F2" w14:textId="7543131A" w:rsidR="00DD165F" w:rsidRPr="000D31F7" w:rsidRDefault="00DD165F" w:rsidP="000D31F7">
            <w:pPr>
              <w:tabs>
                <w:tab w:val="left" w:leader="dot" w:pos="9072"/>
              </w:tabs>
              <w:rPr>
                <w:rFonts w:asciiTheme="majorHAnsi" w:hAnsiTheme="majorHAnsi"/>
                <w:i/>
                <w:sz w:val="20"/>
                <w:lang w:val="de-DE"/>
              </w:rPr>
            </w:pPr>
            <w:r w:rsidRPr="000D31F7">
              <w:rPr>
                <w:rFonts w:asciiTheme="majorHAnsi" w:hAnsiTheme="majorHAnsi"/>
                <w:i/>
                <w:sz w:val="20"/>
                <w:lang w:val="de-DE"/>
              </w:rPr>
              <w:t>Besuch der Partnerschule/Schüleraustausch in der Nachbarregion (B/NL)</w:t>
            </w:r>
          </w:p>
        </w:tc>
      </w:tr>
    </w:tbl>
    <w:p w14:paraId="60AABEBC" w14:textId="77777777" w:rsidR="00DD165F" w:rsidRPr="005135C3" w:rsidRDefault="00DD165F" w:rsidP="0039150A">
      <w:pPr>
        <w:jc w:val="center"/>
        <w:rPr>
          <w:rFonts w:asciiTheme="majorHAnsi" w:hAnsiTheme="majorHAnsi"/>
          <w:szCs w:val="28"/>
          <w:lang w:val="de-DE"/>
        </w:rPr>
      </w:pPr>
    </w:p>
    <w:p w14:paraId="51DA9E23" w14:textId="57EE6FC3" w:rsidR="0039150A" w:rsidRPr="0091102C" w:rsidRDefault="0039150A" w:rsidP="00DD165F">
      <w:pPr>
        <w:rPr>
          <w:rFonts w:ascii="Calibri Light" w:hAnsi="Calibri Light"/>
          <w:b/>
          <w:sz w:val="22"/>
          <w:szCs w:val="22"/>
          <w:lang w:val="de-DE"/>
        </w:rPr>
      </w:pPr>
      <w:r w:rsidRPr="0091102C">
        <w:rPr>
          <w:rFonts w:ascii="Calibri Light" w:hAnsi="Calibri Light"/>
          <w:b/>
          <w:sz w:val="22"/>
          <w:szCs w:val="22"/>
          <w:lang w:val="de-DE"/>
        </w:rPr>
        <w:t xml:space="preserve">Bitte kreuzen Sie an, </w:t>
      </w:r>
      <w:r w:rsidR="003E7AA4">
        <w:rPr>
          <w:rFonts w:ascii="Calibri Light" w:hAnsi="Calibri Light"/>
          <w:b/>
          <w:sz w:val="22"/>
          <w:szCs w:val="22"/>
          <w:lang w:val="de-DE"/>
        </w:rPr>
        <w:t>in welcher Region die</w:t>
      </w:r>
      <w:r w:rsidR="00E95E00" w:rsidRPr="0091102C">
        <w:rPr>
          <w:rFonts w:ascii="Calibri Light" w:hAnsi="Calibri Light"/>
          <w:b/>
          <w:sz w:val="22"/>
          <w:szCs w:val="22"/>
          <w:lang w:val="de-DE"/>
        </w:rPr>
        <w:t xml:space="preserve"> grenzüberschreitende Aktivität stattfindet</w:t>
      </w:r>
      <w:r w:rsidR="0091102C" w:rsidRPr="0091102C">
        <w:rPr>
          <w:rFonts w:ascii="Calibri Light" w:hAnsi="Calibri Light"/>
          <w:b/>
          <w:sz w:val="22"/>
          <w:szCs w:val="22"/>
          <w:lang w:val="de-DE"/>
        </w:rPr>
        <w:t>:</w:t>
      </w:r>
    </w:p>
    <w:tbl>
      <w:tblPr>
        <w:tblStyle w:val="Tabellenraster"/>
        <w:tblW w:w="109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1271"/>
        <w:gridCol w:w="147"/>
        <w:gridCol w:w="1559"/>
        <w:gridCol w:w="1559"/>
        <w:gridCol w:w="4367"/>
        <w:gridCol w:w="736"/>
      </w:tblGrid>
      <w:tr w:rsidR="00D411A0" w:rsidRPr="00EA3AD1" w14:paraId="77741EA7" w14:textId="77777777" w:rsidTr="001339DA">
        <w:trPr>
          <w:gridAfter w:val="1"/>
          <w:wAfter w:w="736" w:type="dxa"/>
          <w:trHeight w:val="648"/>
        </w:trPr>
        <w:tc>
          <w:tcPr>
            <w:tcW w:w="1281" w:type="dxa"/>
          </w:tcPr>
          <w:p w14:paraId="246B74F7" w14:textId="77777777" w:rsidR="001339DA" w:rsidRDefault="001339DA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bookmarkStart w:id="0" w:name="_Hlk95916951"/>
          </w:p>
          <w:p w14:paraId="26B5ED76" w14:textId="77777777" w:rsidR="00D411A0" w:rsidRDefault="00D411A0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 w:rsidRPr="00D411A0"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REGION</w:t>
            </w:r>
          </w:p>
          <w:p w14:paraId="058743A8" w14:textId="2B20DC73" w:rsidR="000D31F7" w:rsidRPr="00D411A0" w:rsidRDefault="000D31F7" w:rsidP="00B35B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D89BDF" w14:textId="0E4C95F0" w:rsidR="00D411A0" w:rsidRPr="00EA3AD1" w:rsidRDefault="00EE57D3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8806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F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B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</w:p>
        </w:tc>
        <w:tc>
          <w:tcPr>
            <w:tcW w:w="1559" w:type="dxa"/>
            <w:vAlign w:val="center"/>
          </w:tcPr>
          <w:p w14:paraId="38E093C7" w14:textId="419E6E3F" w:rsidR="00D411A0" w:rsidRPr="00EA3AD1" w:rsidRDefault="00EE57D3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75394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068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NL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 w:rsidRPr="00EA3AD1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Limburg</w:t>
            </w:r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A920400" w14:textId="42A19629" w:rsidR="00D411A0" w:rsidRPr="00EA3AD1" w:rsidRDefault="00EE57D3" w:rsidP="00B35B4B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3951648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  <w:r w:rsidR="00E6506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339DA" w:rsidRP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Pr.</w:t>
            </w:r>
            <w:r w:rsid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de </w:t>
            </w:r>
            <w:proofErr w:type="spellStart"/>
            <w:r w:rsid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Liège</w:t>
            </w:r>
            <w:proofErr w:type="spellEnd"/>
            <w:r w:rsidR="00E65060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    </w:t>
            </w:r>
          </w:p>
        </w:tc>
        <w:tc>
          <w:tcPr>
            <w:tcW w:w="4367" w:type="dxa"/>
            <w:vAlign w:val="center"/>
          </w:tcPr>
          <w:p w14:paraId="6EB02B25" w14:textId="4429955C" w:rsidR="00D411A0" w:rsidRPr="00EA3AD1" w:rsidRDefault="00EE57D3" w:rsidP="00B35B4B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7925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A0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D411A0" w:rsidRPr="00EA3AD1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Deutschsprachige Gemeinschaf</w:t>
            </w:r>
            <w:r w:rsidR="001339DA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>t</w:t>
            </w:r>
            <w:r w:rsidR="00E6506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 </w:t>
            </w:r>
            <w:r w:rsidR="00D411A0">
              <w:rPr>
                <w:rFonts w:asciiTheme="majorHAnsi" w:hAnsiTheme="majorHAnsi" w:cs="Segoe UI Symbol"/>
                <w:sz w:val="22"/>
                <w:szCs w:val="22"/>
                <w:lang w:val="de-DE"/>
              </w:rPr>
              <w:t xml:space="preserve"> </w:t>
            </w:r>
          </w:p>
        </w:tc>
      </w:tr>
      <w:bookmarkEnd w:id="0"/>
      <w:tr w:rsidR="00ED28D9" w14:paraId="019DE77D" w14:textId="77777777" w:rsidTr="005135C3">
        <w:tc>
          <w:tcPr>
            <w:tcW w:w="2552" w:type="dxa"/>
            <w:gridSpan w:val="2"/>
          </w:tcPr>
          <w:p w14:paraId="2151D5FD" w14:textId="428FCA9F" w:rsidR="00ED28D9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Zielort: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5B8B147D" w14:textId="66ACD964" w:rsidR="00C40BC1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  <w:tr w:rsidR="0091102C" w14:paraId="01968D76" w14:textId="77777777" w:rsidTr="005135C3">
        <w:tc>
          <w:tcPr>
            <w:tcW w:w="2552" w:type="dxa"/>
            <w:gridSpan w:val="2"/>
          </w:tcPr>
          <w:p w14:paraId="4B6BA85F" w14:textId="2EC7D96F" w:rsidR="0091102C" w:rsidRDefault="00C40BC1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</w:t>
            </w:r>
            <w:r w:rsidR="0091102C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dresse: </w:t>
            </w:r>
          </w:p>
        </w:tc>
        <w:tc>
          <w:tcPr>
            <w:tcW w:w="8368" w:type="dxa"/>
            <w:gridSpan w:val="5"/>
            <w:shd w:val="clear" w:color="auto" w:fill="D9D9D9" w:themeFill="background1" w:themeFillShade="D9"/>
          </w:tcPr>
          <w:p w14:paraId="7C270FD0" w14:textId="77777777" w:rsidR="0091102C" w:rsidRDefault="0091102C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p w14:paraId="037BC72A" w14:textId="5049F0C5" w:rsidR="00301477" w:rsidRDefault="00301477" w:rsidP="0039150A">
      <w:pPr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  <w:r>
        <w:rPr>
          <w:rFonts w:asciiTheme="majorHAnsi" w:hAnsiTheme="majorHAnsi"/>
          <w:b/>
          <w:iCs/>
          <w:sz w:val="22"/>
          <w:szCs w:val="22"/>
          <w:lang w:val="de-DE"/>
        </w:rPr>
        <w:tab/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</w:tblGrid>
      <w:tr w:rsidR="00873CB5" w14:paraId="0572554A" w14:textId="77777777" w:rsidTr="000D31F7">
        <w:tc>
          <w:tcPr>
            <w:tcW w:w="2552" w:type="dxa"/>
          </w:tcPr>
          <w:p w14:paraId="7EC4AA31" w14:textId="28168EBB" w:rsidR="00873CB5" w:rsidRDefault="001339DA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T</w:t>
            </w:r>
            <w:r w:rsidR="00873CB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eilnehmer</w:t>
            </w:r>
            <w: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anzahl</w:t>
            </w:r>
            <w:r w:rsidR="00873CB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C2137C" w14:textId="77777777" w:rsidR="00873CB5" w:rsidRDefault="00873CB5" w:rsidP="0039150A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2928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3932"/>
      </w:tblGrid>
      <w:tr w:rsidR="00165297" w:rsidRPr="00EA3AD1" w14:paraId="4558E8C8" w14:textId="77777777" w:rsidTr="00395975">
        <w:trPr>
          <w:trHeight w:val="648"/>
        </w:trPr>
        <w:tc>
          <w:tcPr>
            <w:tcW w:w="1843" w:type="dxa"/>
            <w:vAlign w:val="center"/>
          </w:tcPr>
          <w:p w14:paraId="41156383" w14:textId="6491F2C2" w:rsidR="000D31F7" w:rsidRPr="00EA3AD1" w:rsidRDefault="00EE57D3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6833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Eintrittsgelder 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</w:t>
            </w:r>
          </w:p>
        </w:tc>
        <w:tc>
          <w:tcPr>
            <w:tcW w:w="1134" w:type="dxa"/>
            <w:vAlign w:val="center"/>
          </w:tcPr>
          <w:p w14:paraId="6C97611E" w14:textId="6348F075" w:rsidR="000D31F7" w:rsidRPr="00EA3AD1" w:rsidRDefault="00EE57D3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4639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ÖPNV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 </w:t>
            </w:r>
          </w:p>
        </w:tc>
        <w:tc>
          <w:tcPr>
            <w:tcW w:w="2126" w:type="dxa"/>
            <w:vAlign w:val="center"/>
          </w:tcPr>
          <w:p w14:paraId="0675B583" w14:textId="3AB41B74" w:rsidR="000D31F7" w:rsidRPr="00EA3AD1" w:rsidRDefault="00EE57D3" w:rsidP="000D31F7">
            <w:pPr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10022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95975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Bus</w:t>
            </w:r>
            <w:r w:rsid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unternehmen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 xml:space="preserve"> </w:t>
            </w:r>
            <w:r w:rsidR="00165297" w:rsidRP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 </w:t>
            </w:r>
          </w:p>
        </w:tc>
        <w:tc>
          <w:tcPr>
            <w:tcW w:w="3932" w:type="dxa"/>
            <w:vAlign w:val="center"/>
          </w:tcPr>
          <w:p w14:paraId="6CC10E92" w14:textId="20FB6CC9" w:rsidR="000D31F7" w:rsidRPr="00EA3AD1" w:rsidRDefault="00EE57D3" w:rsidP="000D31F7">
            <w:pPr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768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97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65297" w:rsidRPr="001339DA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P</w:t>
            </w:r>
            <w:r w:rsidR="00395975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KW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</w:t>
            </w: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33623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97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</w:t>
            </w:r>
            <w:r w:rsidR="00165297" w:rsidRPr="00165297">
              <w:rPr>
                <w:rFonts w:asciiTheme="majorHAnsi" w:hAnsiTheme="majorHAnsi" w:cstheme="majorHAnsi"/>
                <w:sz w:val="22"/>
                <w:szCs w:val="22"/>
                <w:lang w:val="de-DE"/>
              </w:rPr>
              <w:t>Sonstige</w:t>
            </w:r>
            <w:r w:rsidR="00165297">
              <w:rPr>
                <w:rFonts w:ascii="Segoe UI Symbol" w:hAnsi="Segoe UI Symbol" w:cs="Segoe UI Symbol"/>
                <w:sz w:val="22"/>
                <w:szCs w:val="22"/>
                <w:lang w:val="de-DE"/>
              </w:rPr>
              <w:t xml:space="preserve">             </w:t>
            </w:r>
          </w:p>
        </w:tc>
      </w:tr>
    </w:tbl>
    <w:p w14:paraId="5BE2EBB0" w14:textId="5902A4EA" w:rsidR="00301477" w:rsidRDefault="00301477" w:rsidP="000D31F7">
      <w:pPr>
        <w:tabs>
          <w:tab w:val="left" w:pos="2880"/>
        </w:tabs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557D878A" w14:textId="77777777" w:rsidR="000D31F7" w:rsidRDefault="000D31F7" w:rsidP="000D31F7">
      <w:pPr>
        <w:tabs>
          <w:tab w:val="left" w:pos="2880"/>
        </w:tabs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1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</w:tblGrid>
      <w:tr w:rsidR="000D31F7" w:rsidRPr="00EA3AD1" w14:paraId="5E00A0FC" w14:textId="77777777" w:rsidTr="000D31F7">
        <w:trPr>
          <w:trHeight w:val="648"/>
        </w:trPr>
        <w:tc>
          <w:tcPr>
            <w:tcW w:w="1937" w:type="dxa"/>
          </w:tcPr>
          <w:p w14:paraId="19546EBC" w14:textId="3D5417D6" w:rsidR="000D31F7" w:rsidRPr="00D411A0" w:rsidRDefault="00D95172" w:rsidP="000D31F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  <w:lang w:val="de-DE"/>
              </w:rPr>
              <w:t>ART DER KOSTEN</w:t>
            </w:r>
          </w:p>
        </w:tc>
      </w:tr>
    </w:tbl>
    <w:p w14:paraId="53D505E8" w14:textId="77777777" w:rsidR="00C40BC1" w:rsidRDefault="00C40BC1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p w14:paraId="3D12782C" w14:textId="4E2976D7" w:rsidR="0039150A" w:rsidRPr="005135C3" w:rsidRDefault="005135C3" w:rsidP="0039150A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>
        <w:rPr>
          <w:rFonts w:asciiTheme="majorHAnsi" w:hAnsiTheme="majorHAnsi"/>
          <w:b/>
          <w:iCs/>
          <w:sz w:val="22"/>
          <w:szCs w:val="22"/>
          <w:lang w:val="de-DE"/>
        </w:rPr>
        <w:t xml:space="preserve">Kurze Beschreibung der grenzüberschreitenden Aktivität </w:t>
      </w:r>
      <w:r w:rsidR="00C40BC1">
        <w:rPr>
          <w:rFonts w:asciiTheme="majorHAnsi" w:hAnsiTheme="majorHAnsi"/>
          <w:b/>
          <w:iCs/>
          <w:sz w:val="22"/>
          <w:szCs w:val="22"/>
          <w:lang w:val="de-DE"/>
        </w:rPr>
        <w:t xml:space="preserve">und der Teilnehmenden </w:t>
      </w:r>
      <w:r w:rsidR="0039150A" w:rsidRPr="005135C3">
        <w:rPr>
          <w:rFonts w:asciiTheme="majorHAnsi" w:hAnsiTheme="majorHAnsi"/>
          <w:b/>
          <w:iCs/>
          <w:sz w:val="22"/>
          <w:szCs w:val="22"/>
          <w:lang w:val="de-DE"/>
        </w:rPr>
        <w:t>(max. 8 Zeilen)</w:t>
      </w:r>
      <w:r>
        <w:rPr>
          <w:rFonts w:asciiTheme="majorHAnsi" w:hAnsiTheme="majorHAnsi"/>
          <w:b/>
          <w:iCs/>
          <w:sz w:val="22"/>
          <w:szCs w:val="22"/>
          <w:lang w:val="de-DE"/>
        </w:rPr>
        <w:t>:</w:t>
      </w:r>
    </w:p>
    <w:tbl>
      <w:tblPr>
        <w:tblStyle w:val="Tabellenraster"/>
        <w:tblW w:w="109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946"/>
      </w:tblGrid>
      <w:tr w:rsidR="0039150A" w:rsidRPr="005F088E" w14:paraId="564F2942" w14:textId="77777777" w:rsidTr="00873CB5">
        <w:trPr>
          <w:trHeight w:hRule="exact" w:val="2217"/>
        </w:trPr>
        <w:tc>
          <w:tcPr>
            <w:tcW w:w="10946" w:type="dxa"/>
            <w:shd w:val="clear" w:color="auto" w:fill="D9D9D9" w:themeFill="background1" w:themeFillShade="D9"/>
          </w:tcPr>
          <w:p w14:paraId="08990B7A" w14:textId="4B68912B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259F27A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7FB82422" w14:textId="77777777" w:rsidR="0039150A" w:rsidRPr="00EA3A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48831F79" w14:textId="77777777" w:rsidR="000D4E3D" w:rsidRDefault="000D4E3D" w:rsidP="000D4E3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D4E3D" w14:paraId="6C1D6E6F" w14:textId="77777777" w:rsidTr="00DB11E5"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95B3C19" w14:textId="77777777" w:rsidR="000D4E3D" w:rsidRDefault="000D4E3D" w:rsidP="00DB11E5">
            <w:pPr>
              <w:jc w:val="center"/>
              <w:rPr>
                <w:rFonts w:asciiTheme="majorHAnsi" w:hAnsiTheme="majorHAnsi"/>
                <w:caps/>
                <w:sz w:val="22"/>
                <w:szCs w:val="22"/>
                <w:lang w:val="de-DE"/>
              </w:rPr>
            </w:pPr>
            <w:r w:rsidRPr="00F550C8">
              <w:rPr>
                <w:rFonts w:asciiTheme="majorHAnsi" w:hAnsiTheme="majorHAnsi"/>
                <w:b/>
                <w:lang w:val="de-DE"/>
              </w:rPr>
              <w:lastRenderedPageBreak/>
              <w:t xml:space="preserve">3. </w:t>
            </w:r>
            <w:r>
              <w:rPr>
                <w:rFonts w:asciiTheme="majorHAnsi" w:hAnsiTheme="majorHAnsi"/>
                <w:b/>
                <w:lang w:val="de-DE"/>
              </w:rPr>
              <w:t>Kostenrückerstattung</w:t>
            </w:r>
          </w:p>
        </w:tc>
      </w:tr>
    </w:tbl>
    <w:p w14:paraId="402292FB" w14:textId="77777777" w:rsidR="000D4E3D" w:rsidRDefault="000D4E3D" w:rsidP="000D4E3D">
      <w:pPr>
        <w:rPr>
          <w:sz w:val="18"/>
          <w:szCs w:val="22"/>
          <w:lang w:val="de-DE"/>
        </w:rPr>
      </w:pPr>
    </w:p>
    <w:p w14:paraId="1E1B3AA8" w14:textId="7E2CF466" w:rsidR="00ED28D9" w:rsidRDefault="000D4E3D" w:rsidP="000D4E3D">
      <w:pPr>
        <w:jc w:val="both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BF11A2">
        <w:rPr>
          <w:rFonts w:asciiTheme="majorHAnsi" w:hAnsiTheme="majorHAnsi" w:cstheme="majorHAnsi"/>
          <w:lang w:val="de-DE"/>
        </w:rPr>
        <w:t xml:space="preserve">Nach Eingang Ihres Antrags erhalten Sie eine Eingangsbestätigung und ein Rückerstattungsformular. Bitte beachten Sie, dass </w:t>
      </w:r>
      <w:r>
        <w:rPr>
          <w:rFonts w:asciiTheme="majorHAnsi" w:hAnsiTheme="majorHAnsi" w:cstheme="majorHAnsi"/>
          <w:lang w:val="de-DE"/>
        </w:rPr>
        <w:t>die anfallenden Kosten nur erstattet werden können, wenn alle Ausgaben im Original belegt sind und eine Teilnehmerliste vorliegt, die Sie uns gebündelt zusenden.</w:t>
      </w:r>
    </w:p>
    <w:p w14:paraId="72AD18B6" w14:textId="77777777" w:rsidR="00EC6774" w:rsidRPr="00BF11A2" w:rsidRDefault="00EC6774" w:rsidP="00BF11A2">
      <w:pPr>
        <w:jc w:val="both"/>
        <w:rPr>
          <w:rFonts w:asciiTheme="majorHAnsi" w:hAnsiTheme="majorHAnsi" w:cstheme="majorHAnsi"/>
          <w:lang w:val="de-DE"/>
        </w:rPr>
      </w:pPr>
    </w:p>
    <w:p w14:paraId="6EC50270" w14:textId="3BF997ED" w:rsidR="00CB516D" w:rsidRPr="00CB516D" w:rsidRDefault="00CB516D" w:rsidP="00CB516D">
      <w:pPr>
        <w:spacing w:after="160" w:line="259" w:lineRule="auto"/>
        <w:rPr>
          <w:rFonts w:asciiTheme="majorHAnsi" w:hAnsiTheme="majorHAnsi"/>
          <w:b/>
          <w:iCs/>
          <w:sz w:val="22"/>
          <w:szCs w:val="22"/>
          <w:lang w:val="de-DE"/>
        </w:rPr>
      </w:pPr>
      <w:r w:rsidRPr="00CB516D">
        <w:rPr>
          <w:rFonts w:asciiTheme="majorHAnsi" w:hAnsiTheme="majorHAnsi"/>
          <w:b/>
          <w:iCs/>
          <w:sz w:val="22"/>
          <w:szCs w:val="22"/>
          <w:lang w:val="de-DE"/>
        </w:rPr>
        <w:t>Auflistung der voraussichtlichen Kosten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693"/>
        <w:gridCol w:w="986"/>
      </w:tblGrid>
      <w:tr w:rsidR="00CB516D" w14:paraId="75DE84B9" w14:textId="77777777" w:rsidTr="001642DC">
        <w:tc>
          <w:tcPr>
            <w:tcW w:w="7083" w:type="dxa"/>
            <w:tcBorders>
              <w:bottom w:val="single" w:sz="4" w:space="0" w:color="auto"/>
            </w:tcBorders>
          </w:tcPr>
          <w:p w14:paraId="16FB6F30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6E53883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Betrag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2B5DCA5" w14:textId="77777777" w:rsidR="00CB516D" w:rsidRPr="00692C35" w:rsidRDefault="00CB516D" w:rsidP="00A26C2F">
            <w:pPr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</w:pPr>
            <w:r w:rsidRPr="00692C35">
              <w:rPr>
                <w:rFonts w:asciiTheme="majorHAnsi" w:hAnsiTheme="majorHAnsi"/>
                <w:b/>
                <w:iCs/>
                <w:sz w:val="22"/>
                <w:szCs w:val="22"/>
                <w:lang w:val="de-DE"/>
              </w:rPr>
              <w:t>Anhang</w:t>
            </w:r>
          </w:p>
        </w:tc>
      </w:tr>
      <w:tr w:rsidR="001642DC" w14:paraId="32DE7F34" w14:textId="77777777" w:rsidTr="001642DC">
        <w:trPr>
          <w:trHeight w:val="307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6A4CA" w14:textId="77777777" w:rsidR="00CB516D" w:rsidRDefault="00CB516D" w:rsidP="00A26C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D5B0" w14:textId="3FC1B9DD" w:rsidR="00CB516D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EA7F8" w14:textId="08ED8DA0" w:rsidR="00692C35" w:rsidRP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9296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2DC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☒</w:t>
                </w:r>
              </w:sdtContent>
            </w:sdt>
          </w:p>
        </w:tc>
      </w:tr>
      <w:tr w:rsidR="00692C35" w14:paraId="07088201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91F62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5E6E4" w14:textId="497337E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78F12" w14:textId="1DF833BF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7534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3CD0CCC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51E67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1CAD" w14:textId="09F5EF2C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34E8B9" w14:textId="729DFE8B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69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E015A5E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FCEBF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B56CB" w14:textId="795D2B0A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D88AF" w14:textId="55E5E2C7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20810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72ED3F3F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37BA0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A68F7" w14:textId="3CD4ED64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99C48" w14:textId="6F39D591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-10525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262389AD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512E9" w14:textId="7777777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52FB" w14:textId="5204EE8D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€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334F6" w14:textId="18C2FD63" w:rsidR="00692C35" w:rsidRDefault="00EE57D3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  <w:lang w:val="de-DE"/>
                </w:rPr>
                <w:id w:val="9499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35">
                  <w:rPr>
                    <w:rFonts w:ascii="MS Gothic" w:eastAsia="MS Gothic" w:hAnsi="MS Gothic" w:cs="Segoe UI Symbol" w:hint="eastAsia"/>
                    <w:sz w:val="22"/>
                    <w:szCs w:val="22"/>
                    <w:lang w:val="de-DE"/>
                  </w:rPr>
                  <w:t>☐</w:t>
                </w:r>
              </w:sdtContent>
            </w:sdt>
          </w:p>
        </w:tc>
      </w:tr>
      <w:tr w:rsidR="00692C35" w14:paraId="13109C73" w14:textId="77777777" w:rsidTr="001642DC">
        <w:trPr>
          <w:trHeight w:val="307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6EB312" w14:textId="5E8468C7" w:rsidR="00692C35" w:rsidRDefault="00692C35" w:rsidP="00692C3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Total: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87F3A" w14:textId="77777777" w:rsidR="00692C35" w:rsidRDefault="00692C35" w:rsidP="00692C35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9584B3" w14:textId="77777777" w:rsidR="00692C35" w:rsidRDefault="00692C35" w:rsidP="00692C35">
            <w:pPr>
              <w:jc w:val="center"/>
              <w:rPr>
                <w:rFonts w:ascii="Segoe UI Symbol" w:hAnsi="Segoe UI Symbol" w:cs="Segoe UI Symbol"/>
                <w:sz w:val="22"/>
                <w:szCs w:val="22"/>
                <w:lang w:val="de-DE"/>
              </w:rPr>
            </w:pPr>
          </w:p>
        </w:tc>
      </w:tr>
    </w:tbl>
    <w:p w14:paraId="2CFC3AA0" w14:textId="6361D999" w:rsidR="004018FE" w:rsidRDefault="004018FE" w:rsidP="0039150A">
      <w:pPr>
        <w:rPr>
          <w:sz w:val="18"/>
          <w:szCs w:val="22"/>
          <w:lang w:val="de-DE"/>
        </w:rPr>
      </w:pP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788"/>
      </w:tblGrid>
      <w:tr w:rsidR="00244317" w:rsidRPr="00C51E91" w14:paraId="5CA07922" w14:textId="77777777" w:rsidTr="00244317">
        <w:tc>
          <w:tcPr>
            <w:tcW w:w="1985" w:type="dxa"/>
          </w:tcPr>
          <w:p w14:paraId="436075B3" w14:textId="300A7A65" w:rsidR="00244317" w:rsidRPr="00EA3AD1" w:rsidRDefault="00244317" w:rsidP="00A26C2F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Rechnungsadresse</w:t>
            </w:r>
            <w:r w:rsidR="000D4E3D">
              <w:rPr>
                <w:rFonts w:ascii="Calibri Light" w:hAnsi="Calibri Light"/>
                <w:b/>
                <w:sz w:val="22"/>
                <w:szCs w:val="22"/>
                <w:lang w:val="de-DE"/>
              </w:rPr>
              <w:t xml:space="preserve"> und Kontodaten</w:t>
            </w:r>
            <w:r>
              <w:rPr>
                <w:rFonts w:ascii="Calibri Light" w:hAnsi="Calibri Light"/>
                <w:b/>
                <w:sz w:val="22"/>
                <w:szCs w:val="22"/>
                <w:lang w:val="de-DE"/>
              </w:rPr>
              <w:t>: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45F9FB46" w14:textId="77777777" w:rsidR="00244317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  <w:p w14:paraId="3002205E" w14:textId="77777777" w:rsidR="00244317" w:rsidRPr="00C51E91" w:rsidRDefault="00244317" w:rsidP="00A26C2F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3BE5BBBE" w14:textId="77777777" w:rsidR="004018FE" w:rsidRPr="00763704" w:rsidRDefault="004018FE" w:rsidP="0039150A">
      <w:pPr>
        <w:rPr>
          <w:sz w:val="18"/>
          <w:szCs w:val="22"/>
          <w:lang w:val="de-DE"/>
        </w:rPr>
      </w:pPr>
    </w:p>
    <w:p w14:paraId="74C639EA" w14:textId="77777777" w:rsidR="0039150A" w:rsidRPr="00763704" w:rsidRDefault="0039150A" w:rsidP="0039150A">
      <w:pPr>
        <w:rPr>
          <w:sz w:val="18"/>
          <w:szCs w:val="22"/>
          <w:lang w:val="de-DE"/>
        </w:rPr>
      </w:pPr>
    </w:p>
    <w:tbl>
      <w:tblPr>
        <w:tblW w:w="10937" w:type="dxa"/>
        <w:tblInd w:w="-5" w:type="dxa"/>
        <w:tblLook w:val="01E0" w:firstRow="1" w:lastRow="1" w:firstColumn="1" w:lastColumn="1" w:noHBand="0" w:noVBand="0"/>
      </w:tblPr>
      <w:tblGrid>
        <w:gridCol w:w="959"/>
        <w:gridCol w:w="3458"/>
        <w:gridCol w:w="3118"/>
        <w:gridCol w:w="3402"/>
      </w:tblGrid>
      <w:tr w:rsidR="0039150A" w:rsidRPr="00EA3AD1" w14:paraId="55311B0E" w14:textId="77777777" w:rsidTr="00B35B4B">
        <w:trPr>
          <w:trHeight w:val="272"/>
        </w:trPr>
        <w:tc>
          <w:tcPr>
            <w:tcW w:w="959" w:type="dxa"/>
            <w:shd w:val="clear" w:color="auto" w:fill="auto"/>
          </w:tcPr>
          <w:p w14:paraId="73A8B366" w14:textId="77777777" w:rsidR="0039150A" w:rsidRPr="00763704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Name: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29F757C0" w14:textId="77777777" w:rsidR="0039150A" w:rsidRPr="00763704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0EE38CB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763704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Funktion in der Organisation: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0587A2" w14:textId="77777777" w:rsidR="0039150A" w:rsidRPr="004A77D1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57E7D3AF" w14:textId="77777777" w:rsidR="0039150A" w:rsidRPr="00EA3AD1" w:rsidRDefault="0039150A" w:rsidP="0039150A">
      <w:pPr>
        <w:rPr>
          <w:lang w:val="de-DE"/>
        </w:rPr>
      </w:pPr>
    </w:p>
    <w:tbl>
      <w:tblPr>
        <w:tblW w:w="10915" w:type="dxa"/>
        <w:tblInd w:w="-5" w:type="dxa"/>
        <w:tblLook w:val="01E0" w:firstRow="1" w:lastRow="1" w:firstColumn="1" w:lastColumn="1" w:noHBand="0" w:noVBand="0"/>
      </w:tblPr>
      <w:tblGrid>
        <w:gridCol w:w="959"/>
        <w:gridCol w:w="3436"/>
        <w:gridCol w:w="3118"/>
        <w:gridCol w:w="3402"/>
      </w:tblGrid>
      <w:tr w:rsidR="0039150A" w:rsidRPr="00EA3AD1" w14:paraId="23F50D67" w14:textId="77777777" w:rsidTr="00B35B4B">
        <w:tc>
          <w:tcPr>
            <w:tcW w:w="959" w:type="dxa"/>
            <w:shd w:val="clear" w:color="auto" w:fill="auto"/>
          </w:tcPr>
          <w:p w14:paraId="73B0B41E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Datum: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5CFAD10B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3118" w:type="dxa"/>
            <w:shd w:val="clear" w:color="auto" w:fill="auto"/>
          </w:tcPr>
          <w:p w14:paraId="1D326D70" w14:textId="77777777" w:rsidR="0039150A" w:rsidRPr="00EA3AD1" w:rsidRDefault="0039150A" w:rsidP="00B35B4B">
            <w:pPr>
              <w:jc w:val="right"/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  <w:r w:rsidRPr="00EA3AD1">
              <w:rPr>
                <w:rFonts w:asciiTheme="majorHAnsi" w:hAnsiTheme="majorHAnsi"/>
                <w:b/>
                <w:sz w:val="22"/>
                <w:szCs w:val="22"/>
                <w:lang w:val="de-DE"/>
              </w:rPr>
              <w:t>Unterschrift: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29D1E61" w14:textId="77777777" w:rsidR="0039150A" w:rsidRPr="00EA3AD1" w:rsidRDefault="0039150A" w:rsidP="00B35B4B">
            <w:pPr>
              <w:rPr>
                <w:rFonts w:asciiTheme="majorHAnsi" w:hAnsiTheme="majorHAnsi"/>
                <w:b/>
                <w:sz w:val="22"/>
                <w:szCs w:val="22"/>
                <w:lang w:val="de-DE"/>
              </w:rPr>
            </w:pPr>
          </w:p>
          <w:p w14:paraId="50A34E06" w14:textId="77777777" w:rsidR="0039150A" w:rsidRPr="00835519" w:rsidRDefault="0039150A" w:rsidP="00B35B4B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</w:tr>
    </w:tbl>
    <w:p w14:paraId="19929365" w14:textId="7C4D3B2D" w:rsidR="0019762B" w:rsidRDefault="0019762B" w:rsidP="0039150A">
      <w:pPr>
        <w:rPr>
          <w:lang w:val="de-DE"/>
        </w:rPr>
      </w:pPr>
    </w:p>
    <w:p w14:paraId="102F8065" w14:textId="77777777" w:rsidR="001642DC" w:rsidRPr="005135C3" w:rsidRDefault="00EE57D3" w:rsidP="001642D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lang w:val="de-DE"/>
        </w:rPr>
      </w:pPr>
      <w:sdt>
        <w:sdtPr>
          <w:rPr>
            <w:sz w:val="32"/>
            <w:szCs w:val="32"/>
            <w:lang w:val="de-DE"/>
          </w:rPr>
          <w:id w:val="3717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2DC" w:rsidRPr="0091102C">
            <w:rPr>
              <w:rFonts w:ascii="MS Gothic" w:eastAsia="MS Gothic" w:hAnsi="MS Gothic" w:hint="eastAsia"/>
              <w:sz w:val="32"/>
              <w:szCs w:val="32"/>
              <w:lang w:val="de-DE"/>
            </w:rPr>
            <w:t>☐</w:t>
          </w:r>
        </w:sdtContent>
      </w:sdt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Ich stimme der Weitergabe </w:t>
      </w:r>
      <w:r w:rsidR="001642DC">
        <w:rPr>
          <w:rFonts w:asciiTheme="majorHAnsi" w:hAnsiTheme="majorHAnsi" w:cstheme="majorHAnsi"/>
          <w:sz w:val="22"/>
          <w:szCs w:val="22"/>
          <w:lang w:val="de-DE"/>
        </w:rPr>
        <w:t>dieser</w:t>
      </w:r>
      <w:r w:rsidR="001642DC" w:rsidRPr="00202216">
        <w:rPr>
          <w:rFonts w:asciiTheme="majorHAnsi" w:hAnsiTheme="majorHAnsi" w:cstheme="majorHAnsi"/>
          <w:sz w:val="22"/>
          <w:szCs w:val="22"/>
          <w:lang w:val="de-DE"/>
        </w:rPr>
        <w:t xml:space="preserve"> Daten an die Projektbeteiligten von EMRLingua zu, und dass diese Daten ausschließlich zur Bearbeitung im Rahmen von EMRLingua weiterbearbeitet werden.</w:t>
      </w:r>
    </w:p>
    <w:p w14:paraId="39E42994" w14:textId="77777777" w:rsidR="001642DC" w:rsidRDefault="001642DC" w:rsidP="0039150A">
      <w:pPr>
        <w:rPr>
          <w:lang w:val="de-DE"/>
        </w:rPr>
      </w:pPr>
    </w:p>
    <w:p w14:paraId="50920F05" w14:textId="77777777" w:rsidR="0019762B" w:rsidRPr="0019762B" w:rsidRDefault="0019762B" w:rsidP="00ED01DB">
      <w:pPr>
        <w:ind w:left="142"/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Unterschrift Schulleiter*in: 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539"/>
      </w:tblGrid>
      <w:tr w:rsidR="0019762B" w14:paraId="3D5CB357" w14:textId="77777777" w:rsidTr="004D7FF3">
        <w:trPr>
          <w:trHeight w:val="74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0E277" w14:textId="33A8FABF" w:rsidR="00A97C85" w:rsidRPr="00A97C85" w:rsidRDefault="00A97C85" w:rsidP="004D7FF3">
            <w:pPr>
              <w:rPr>
                <w:rFonts w:asciiTheme="majorHAnsi" w:hAnsiTheme="majorHAnsi" w:cstheme="majorHAnsi"/>
                <w:sz w:val="22"/>
                <w:szCs w:val="22"/>
                <w:lang w:val="de-DE"/>
              </w:rPr>
            </w:pPr>
          </w:p>
        </w:tc>
      </w:tr>
    </w:tbl>
    <w:p w14:paraId="0E87A12D" w14:textId="19D9B8C5" w:rsidR="0019762B" w:rsidRPr="0019762B" w:rsidRDefault="0019762B" w:rsidP="0039150A">
      <w:pPr>
        <w:rPr>
          <w:rFonts w:asciiTheme="majorHAnsi" w:hAnsiTheme="majorHAnsi" w:cstheme="majorHAnsi"/>
          <w:b/>
          <w:bCs/>
          <w:sz w:val="22"/>
          <w:szCs w:val="22"/>
          <w:lang w:val="de-DE"/>
        </w:rPr>
      </w:pPr>
    </w:p>
    <w:p w14:paraId="149DF8FD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59147B51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D2C636A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2928981A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18C794EF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69EE10A2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5940DAE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42400080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AFBE57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63509D9" w14:textId="77777777" w:rsidR="000D4E3D" w:rsidRDefault="000D4E3D" w:rsidP="004D7FF3">
      <w:pPr>
        <w:jc w:val="center"/>
        <w:rPr>
          <w:rFonts w:asciiTheme="majorHAnsi" w:hAnsiTheme="majorHAnsi" w:cstheme="majorHAnsi"/>
          <w:sz w:val="20"/>
          <w:lang w:val="de-DE"/>
        </w:rPr>
      </w:pPr>
    </w:p>
    <w:p w14:paraId="7304520D" w14:textId="2C9F4C0B" w:rsidR="004F37E9" w:rsidRDefault="004F37E9" w:rsidP="004D7FF3">
      <w:pPr>
        <w:jc w:val="center"/>
        <w:rPr>
          <w:rFonts w:asciiTheme="majorHAnsi" w:hAnsiTheme="majorHAnsi" w:cstheme="majorHAnsi"/>
          <w:sz w:val="20"/>
          <w:lang w:val="de-DE"/>
        </w:rPr>
      </w:pPr>
      <w:proofErr w:type="spellStart"/>
      <w:r w:rsidRPr="003B3806">
        <w:rPr>
          <w:rFonts w:asciiTheme="majorHAnsi" w:hAnsiTheme="majorHAnsi" w:cstheme="majorHAnsi"/>
          <w:sz w:val="20"/>
          <w:lang w:val="de-DE"/>
        </w:rPr>
        <w:t>EMRLingua</w:t>
      </w:r>
      <w:proofErr w:type="spellEnd"/>
      <w:r w:rsidRPr="003B3806">
        <w:rPr>
          <w:rFonts w:asciiTheme="majorHAnsi" w:hAnsiTheme="majorHAnsi" w:cstheme="majorHAnsi"/>
          <w:sz w:val="20"/>
          <w:lang w:val="de-DE"/>
        </w:rPr>
        <w:t xml:space="preserve"> wird durch den Europäischen Fonds für Regionale Entwicklung (EFRE) der Europäischen Union im Rahmen des INTERREG V A Programms Euregio Maas-Rhein unterstützt und u.a. kofinanziert durch das Ministerium für Schule und Bildung NRW.</w:t>
      </w:r>
    </w:p>
    <w:p w14:paraId="13DAA7CD" w14:textId="483EF75F" w:rsidR="00DB61E0" w:rsidRDefault="00DB61E0" w:rsidP="004F37E9">
      <w:pPr>
        <w:rPr>
          <w:rFonts w:asciiTheme="majorHAnsi" w:hAnsiTheme="majorHAnsi" w:cstheme="majorHAnsi"/>
          <w:sz w:val="20"/>
          <w:lang w:val="de-DE"/>
        </w:rPr>
      </w:pPr>
    </w:p>
    <w:p w14:paraId="46B379DC" w14:textId="7F5BBFF3" w:rsidR="005135C3" w:rsidRPr="004D7E44" w:rsidRDefault="005135C3" w:rsidP="0039150A">
      <w:pPr>
        <w:rPr>
          <w:lang w:val="de-DE"/>
        </w:rPr>
      </w:pPr>
    </w:p>
    <w:p w14:paraId="58268C6B" w14:textId="6E2F336B" w:rsidR="0039150A" w:rsidRPr="004D7E44" w:rsidRDefault="0039150A" w:rsidP="0039150A">
      <w:pPr>
        <w:rPr>
          <w:lang w:val="de-DE"/>
        </w:rPr>
      </w:pPr>
    </w:p>
    <w:p w14:paraId="59E5D543" w14:textId="29C71346" w:rsidR="0039150A" w:rsidRPr="004D7E44" w:rsidRDefault="0039150A" w:rsidP="0039150A">
      <w:pPr>
        <w:rPr>
          <w:lang w:val="de-DE"/>
        </w:rPr>
      </w:pPr>
    </w:p>
    <w:p w14:paraId="12DBF57B" w14:textId="114B685D" w:rsidR="00572276" w:rsidRPr="004F37E9" w:rsidRDefault="0039150A" w:rsidP="000D4E3D">
      <w:pPr>
        <w:tabs>
          <w:tab w:val="left" w:pos="8628"/>
        </w:tabs>
        <w:rPr>
          <w:lang w:val="de-DE"/>
        </w:rPr>
      </w:pPr>
      <w:r>
        <w:rPr>
          <w:lang w:val="de-DE"/>
        </w:rPr>
        <w:tab/>
      </w:r>
    </w:p>
    <w:sectPr w:rsidR="00572276" w:rsidRPr="004F37E9" w:rsidSect="009F06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142" w:left="567" w:header="709" w:footer="1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332DA" w14:textId="77777777" w:rsidR="00C45587" w:rsidRDefault="00C45587" w:rsidP="0084161D">
      <w:r>
        <w:separator/>
      </w:r>
    </w:p>
  </w:endnote>
  <w:endnote w:type="continuationSeparator" w:id="0">
    <w:p w14:paraId="21C6088C" w14:textId="77777777" w:rsidR="00C45587" w:rsidRDefault="00C45587" w:rsidP="008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C295" w14:textId="77777777" w:rsidR="005B011C" w:rsidRDefault="005B01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28DA" w14:textId="49A0CD7D" w:rsidR="00446BEB" w:rsidRPr="00446BEB" w:rsidRDefault="000D4E3D" w:rsidP="00226932">
    <w:pPr>
      <w:pStyle w:val="Fuzeile"/>
      <w:tabs>
        <w:tab w:val="left" w:pos="9210"/>
      </w:tabs>
      <w:rPr>
        <w:rFonts w:ascii="Calibri Light" w:hAnsi="Calibri Light"/>
        <w:sz w:val="16"/>
        <w:lang w:val="de-DE"/>
      </w:rPr>
    </w:pPr>
    <w:proofErr w:type="spellStart"/>
    <w:r>
      <w:rPr>
        <w:rFonts w:ascii="Calibri Light" w:hAnsi="Calibri Light"/>
        <w:i/>
        <w:iCs/>
        <w:color w:val="000000" w:themeColor="text1"/>
        <w:sz w:val="16"/>
        <w:lang w:val="de-DE"/>
      </w:rPr>
      <w:t>StädteRegion</w:t>
    </w:r>
    <w:proofErr w:type="spellEnd"/>
    <w:r>
      <w:rPr>
        <w:rFonts w:ascii="Calibri Light" w:hAnsi="Calibri Light"/>
        <w:i/>
        <w:iCs/>
        <w:color w:val="000000" w:themeColor="text1"/>
        <w:sz w:val="16"/>
        <w:lang w:val="de-DE"/>
      </w:rPr>
      <w:t xml:space="preserve"> Aachen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 </w:t>
    </w:r>
    <w:proofErr w:type="spellStart"/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>Zollernstraße</w:t>
    </w:r>
    <w:proofErr w:type="spellEnd"/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 16, 52064 Aachen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00</w:t>
    </w:r>
    <w:r w:rsidR="00A97C85" w:rsidRPr="000D4E3D">
      <w:rPr>
        <w:rFonts w:ascii="Calibri Light" w:hAnsi="Calibri Light"/>
        <w:color w:val="000000" w:themeColor="text1"/>
        <w:sz w:val="16"/>
        <w:lang w:val="de-DE"/>
      </w:rPr>
      <w:t>49</w:t>
    </w:r>
    <w:r w:rsidR="003B3806" w:rsidRPr="000D4E3D">
      <w:rPr>
        <w:rFonts w:ascii="Calibri Light" w:hAnsi="Calibri Light"/>
        <w:color w:val="000000" w:themeColor="text1"/>
        <w:sz w:val="16"/>
        <w:lang w:val="de-DE"/>
      </w:rPr>
      <w:t xml:space="preserve"> (0) 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>24</w:t>
    </w:r>
    <w:r>
      <w:rPr>
        <w:rFonts w:ascii="Calibri Light" w:hAnsi="Calibri Light"/>
        <w:i/>
        <w:iCs/>
        <w:color w:val="000000" w:themeColor="text1"/>
        <w:sz w:val="16"/>
        <w:lang w:val="de-DE"/>
      </w:rPr>
      <w:t xml:space="preserve">1 </w:t>
    </w:r>
    <w:r w:rsidRPr="000D4E3D">
      <w:rPr>
        <w:rFonts w:ascii="Calibri Light" w:hAnsi="Calibri Light"/>
        <w:i/>
        <w:iCs/>
        <w:color w:val="000000" w:themeColor="text1"/>
        <w:sz w:val="16"/>
        <w:lang w:val="de-DE"/>
      </w:rPr>
      <w:t xml:space="preserve">51984313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="00A97C85" w:rsidRPr="000D4E3D">
      <w:rPr>
        <w:rFonts w:ascii="Arial" w:hAnsi="Arial" w:cs="Arial"/>
        <w:color w:val="000000" w:themeColor="text1"/>
        <w:sz w:val="16"/>
        <w:lang w:val="de-DE"/>
      </w:rPr>
      <w:t xml:space="preserve"> </w:t>
    </w:r>
    <w:r w:rsidRPr="000D4E3D">
      <w:rPr>
        <w:rFonts w:asciiTheme="majorHAnsi" w:hAnsiTheme="majorHAnsi" w:cstheme="majorHAnsi"/>
        <w:i/>
        <w:iCs/>
        <w:color w:val="000000" w:themeColor="text1"/>
        <w:sz w:val="16"/>
        <w:lang w:val="de-DE"/>
      </w:rPr>
      <w:t xml:space="preserve">Anna.Dinse@staedteregion-aachen.de </w:t>
    </w:r>
    <w:r w:rsidR="003B3806" w:rsidRPr="000D4E3D">
      <w:rPr>
        <w:rFonts w:ascii="Arial" w:hAnsi="Arial" w:cs="Arial"/>
        <w:color w:val="000000" w:themeColor="text1"/>
        <w:sz w:val="16"/>
        <w:lang w:val="de-DE"/>
      </w:rPr>
      <w:t>■</w:t>
    </w:r>
    <w:r w:rsidRPr="000D4E3D">
      <w:rPr>
        <w:rFonts w:asciiTheme="majorHAnsi" w:hAnsiTheme="majorHAnsi" w:cstheme="majorHAnsi"/>
        <w:i/>
        <w:iCs/>
        <w:color w:val="000000" w:themeColor="text1"/>
        <w:sz w:val="16"/>
        <w:szCs w:val="16"/>
        <w:lang w:val="de-DE"/>
      </w:rPr>
      <w:t xml:space="preserve"> www.staedteregion-aachen.de</w:t>
    </w:r>
    <w:r w:rsidR="003B3806">
      <w:rPr>
        <w:rFonts w:ascii="Calibri Light" w:hAnsi="Calibri Light"/>
        <w:sz w:val="16"/>
        <w:lang w:val="de-DE"/>
      </w:rPr>
      <w:tab/>
    </w:r>
    <w:r w:rsidR="003B3806">
      <w:rPr>
        <w:rFonts w:ascii="Calibri Light" w:hAnsi="Calibri Light"/>
        <w:sz w:val="16"/>
        <w:lang w:val="de-DE"/>
      </w:rPr>
      <w:tab/>
    </w:r>
    <w:sdt>
      <w:sdtPr>
        <w:rPr>
          <w:sz w:val="20"/>
        </w:rPr>
        <w:id w:val="-115513431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B3806" w:rsidRPr="00E03152">
              <w:rPr>
                <w:bCs/>
                <w:sz w:val="20"/>
                <w:szCs w:val="24"/>
              </w:rPr>
              <w:fldChar w:fldCharType="begin"/>
            </w:r>
            <w:r w:rsidR="003B3806" w:rsidRPr="00E03152">
              <w:rPr>
                <w:bCs/>
                <w:sz w:val="20"/>
                <w:lang w:val="de-DE"/>
              </w:rPr>
              <w:instrText>PAGE</w:instrText>
            </w:r>
            <w:r w:rsidR="003B3806" w:rsidRPr="00E03152">
              <w:rPr>
                <w:bCs/>
                <w:sz w:val="20"/>
                <w:szCs w:val="24"/>
              </w:rPr>
              <w:fldChar w:fldCharType="separate"/>
            </w:r>
            <w:r w:rsidR="003B3806" w:rsidRPr="00E03152">
              <w:rPr>
                <w:bCs/>
                <w:sz w:val="20"/>
                <w:lang w:val="de-DE"/>
              </w:rPr>
              <w:t>2</w:t>
            </w:r>
            <w:r w:rsidR="003B3806" w:rsidRPr="00E03152">
              <w:rPr>
                <w:bCs/>
                <w:sz w:val="20"/>
                <w:szCs w:val="24"/>
              </w:rPr>
              <w:fldChar w:fldCharType="end"/>
            </w:r>
            <w:r w:rsidR="003B3806" w:rsidRPr="00E03152">
              <w:rPr>
                <w:sz w:val="20"/>
                <w:lang w:val="de-DE"/>
              </w:rPr>
              <w:t xml:space="preserve"> / </w:t>
            </w:r>
            <w:r w:rsidR="003B3806" w:rsidRPr="00E03152">
              <w:rPr>
                <w:bCs/>
                <w:sz w:val="20"/>
                <w:szCs w:val="24"/>
              </w:rPr>
              <w:fldChar w:fldCharType="begin"/>
            </w:r>
            <w:r w:rsidR="003B3806" w:rsidRPr="00E03152">
              <w:rPr>
                <w:bCs/>
                <w:sz w:val="20"/>
                <w:lang w:val="de-DE"/>
              </w:rPr>
              <w:instrText>NUMPAGES</w:instrText>
            </w:r>
            <w:r w:rsidR="003B3806" w:rsidRPr="00E03152">
              <w:rPr>
                <w:bCs/>
                <w:sz w:val="20"/>
                <w:szCs w:val="24"/>
              </w:rPr>
              <w:fldChar w:fldCharType="separate"/>
            </w:r>
            <w:r w:rsidR="003B3806" w:rsidRPr="00E03152">
              <w:rPr>
                <w:bCs/>
                <w:sz w:val="20"/>
                <w:lang w:val="de-DE"/>
              </w:rPr>
              <w:t>2</w:t>
            </w:r>
            <w:r w:rsidR="003B3806" w:rsidRPr="00E03152">
              <w:rPr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39A12490" w14:textId="77777777" w:rsidR="00D45E73" w:rsidRPr="00446BEB" w:rsidRDefault="00EE57D3" w:rsidP="004F7179">
    <w:pPr>
      <w:pStyle w:val="Fuzeile"/>
      <w:jc w:val="center"/>
      <w:rPr>
        <w:rFonts w:ascii="Calibri Light" w:hAnsi="Calibri Light"/>
        <w:sz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2E52" w14:textId="77777777" w:rsidR="005B011C" w:rsidRDefault="005B01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5AEE6" w14:textId="77777777" w:rsidR="00C45587" w:rsidRDefault="00C45587" w:rsidP="0084161D">
      <w:r>
        <w:separator/>
      </w:r>
    </w:p>
  </w:footnote>
  <w:footnote w:type="continuationSeparator" w:id="0">
    <w:p w14:paraId="1DC641E2" w14:textId="77777777" w:rsidR="00C45587" w:rsidRDefault="00C45587" w:rsidP="0084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C1E22" w14:textId="77777777" w:rsidR="005B011C" w:rsidRDefault="005B01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DC61" w14:textId="3FA324E4" w:rsidR="00E33700" w:rsidRDefault="00EE57D3">
    <w:pPr>
      <w:pStyle w:val="Kopfzeile"/>
    </w:pPr>
    <w:bookmarkStart w:id="1" w:name="_GoBack"/>
    <w:bookmarkEnd w:id="1"/>
    <w:r>
      <w:rPr>
        <w:caps/>
        <w:noProof/>
        <w:color w:val="FFCC00"/>
        <w:szCs w:val="24"/>
      </w:rPr>
      <w:drawing>
        <wp:anchor distT="0" distB="0" distL="114300" distR="114300" simplePos="0" relativeHeight="251664384" behindDoc="0" locked="0" layoutInCell="1" allowOverlap="1" wp14:anchorId="70CB08A1" wp14:editId="7818972F">
          <wp:simplePos x="0" y="0"/>
          <wp:positionH relativeFrom="page">
            <wp:posOffset>5229225</wp:posOffset>
          </wp:positionH>
          <wp:positionV relativeFrom="page">
            <wp:align>top</wp:align>
          </wp:positionV>
          <wp:extent cx="2060575" cy="7710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71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8D9" w:rsidRPr="00EA3AD1">
      <w:rPr>
        <w:noProof/>
        <w:lang w:val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F99BC9" wp14:editId="7532EA73">
              <wp:simplePos x="0" y="0"/>
              <wp:positionH relativeFrom="page">
                <wp:align>right</wp:align>
              </wp:positionH>
              <wp:positionV relativeFrom="paragraph">
                <wp:posOffset>135255</wp:posOffset>
              </wp:positionV>
              <wp:extent cx="7534275" cy="706755"/>
              <wp:effectExtent l="0" t="0" r="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A94265" w14:textId="77777777" w:rsidR="0093453B" w:rsidRDefault="00EE57D3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  <w:lang w:val="de-DE"/>
                            </w:rPr>
                          </w:pPr>
                        </w:p>
                        <w:p w14:paraId="4E64F7A7" w14:textId="49A9FA95" w:rsidR="009C0A9C" w:rsidRPr="0084161D" w:rsidRDefault="00E65060" w:rsidP="00E33700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EMRLingua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: </w:t>
                          </w:r>
                          <w:r w:rsidR="0084161D" w:rsidRPr="0084161D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>Förderung von grenzüberschreitenden Aktivitäten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de-DE"/>
                            </w:rPr>
                            <w:t xml:space="preserve"> </w:t>
                          </w:r>
                        </w:p>
                        <w:p w14:paraId="127DAF24" w14:textId="71CE1375" w:rsidR="00E33700" w:rsidRPr="003468A2" w:rsidRDefault="003B3806" w:rsidP="009F06CB">
                          <w:pPr>
                            <w:pStyle w:val="berschrift1"/>
                            <w:pBdr>
                              <w:bottom w:val="single" w:sz="4" w:space="1" w:color="auto"/>
                            </w:pBdr>
                            <w:rPr>
                              <w:lang w:val="de-DE"/>
                            </w:rPr>
                          </w:pPr>
                          <w:r w:rsidRPr="00346E0C"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>ANTRAGSFORMULAR</w:t>
                          </w:r>
                          <w:r>
                            <w:rPr>
                              <w:rFonts w:ascii="Calibri Light" w:hAnsi="Calibri Light"/>
                              <w:sz w:val="28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99BC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42.05pt;margin-top:10.65pt;width:593.25pt;height:55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OL9AEAAMYDAAAOAAAAZHJzL2Uyb0RvYy54bWysU9uO0zAQfUfiHyy/06Ql2UDUdLXsahHS&#10;cpF2+QDXsRuLxGPGbpPy9YydbinwhnixPBefOXNmvL6ehp4dFHoDtuHLRc6ZshJaY3cN//p0/+oN&#10;Zz4I24oerGr4UXl+vXn5Yj26Wq2gg75VyAjE+np0De9CcHWWedmpQfgFOGUpqAEHEcjEXdaiGAl9&#10;6LNVnl9lI2DrEKTynrx3c5BvEr7WSobPWnsVWN9w4hbSiencxjPbrEW9Q+E6I080xD+wGISxVPQM&#10;dSeCYHs0f0ENRiJ40GEhYchAayNV6oG6WeZ/dPPYCadSLySOd2eZ/P+DlZ8OX5CZtuEFZ1YMNKIn&#10;NQWt+pYVUZ3R+ZqSHh2lhekdTDTl1Kl3DyC/eWbhthN2p24QYeyUaIndMr7MLp7OOD6CbMeP0FIZ&#10;sQ+QgCaNQ5SOxGCETlM6nidDVJgkZ1W+LlZVyZmkWJVfVWWZSoj6+bVDH94rGFi8NBxp8gldHB58&#10;iGxE/ZwSi1m4N32fpt/b3xyUGD2JfSQ8Uw/TdjqpsYX2SH0gzMtEy0+XDvAHZyMtUsP9971AxVn/&#10;wZIWb5dFETcvGUVZrcjAy8j2MiKsJKiGB87m622Yt3Xv0Ow6qjSrb+GG9NMmtRaFnlmdeNOypI5P&#10;ix238dJOWb++3+YnAAAA//8DAFBLAwQUAAYACAAAACEALnfHhd0AAAAIAQAADwAAAGRycy9kb3du&#10;cmV2LnhtbEyPzU7DMBCE70h9B2srcaN2UhqVEKeqiriCKD8SNzfeJhHxOordJrw92xO9zWpWM98U&#10;m8l14oxDaD1pSBYKBFLlbUu1ho/357s1iBANWdN5Qg2/GGBTzm4Kk1s/0hue97EWHEIhNxqaGPtc&#10;ylA16ExY+B6JvaMfnIl8DrW0gxk53HUyVSqTzrTEDY3pcddg9bM/OQ2fL8fvr3v1Wj+5VT/6SUly&#10;D1Lr2/m0fQQRcYr/z3DBZ3QomengT2SD6DTwkKghTZYgLm6yzlYgDqyWaQayLOT1gPIPAAD//wMA&#10;UEsBAi0AFAAGAAgAAAAhALaDOJL+AAAA4QEAABMAAAAAAAAAAAAAAAAAAAAAAFtDb250ZW50X1R5&#10;cGVzXS54bWxQSwECLQAUAAYACAAAACEAOP0h/9YAAACUAQAACwAAAAAAAAAAAAAAAAAvAQAAX3Jl&#10;bHMvLnJlbHNQSwECLQAUAAYACAAAACEAcneTi/QBAADGAwAADgAAAAAAAAAAAAAAAAAuAgAAZHJz&#10;L2Uyb0RvYy54bWxQSwECLQAUAAYACAAAACEALnfHhd0AAAAIAQAADwAAAAAAAAAAAAAAAABOBAAA&#10;ZHJzL2Rvd25yZXYueG1sUEsFBgAAAAAEAAQA8wAAAFgFAAAAAA==&#10;" filled="f" stroked="f">
              <v:textbox>
                <w:txbxContent>
                  <w:p w14:paraId="4EA94265" w14:textId="77777777" w:rsidR="0093453B" w:rsidRDefault="00395975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27"/>
                        <w:szCs w:val="27"/>
                        <w:lang w:val="de-DE"/>
                      </w:rPr>
                    </w:pPr>
                  </w:p>
                  <w:p w14:paraId="4E64F7A7" w14:textId="49A9FA95" w:rsidR="009C0A9C" w:rsidRPr="0084161D" w:rsidRDefault="00E65060" w:rsidP="00E33700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EMRLingua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 xml:space="preserve">: </w:t>
                    </w:r>
                    <w:r w:rsidR="0084161D" w:rsidRPr="0084161D"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>Förderung von grenzüberschreitenden Aktivitäten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  <w:lang w:val="de-DE"/>
                      </w:rPr>
                      <w:t xml:space="preserve"> </w:t>
                    </w:r>
                  </w:p>
                  <w:p w14:paraId="127DAF24" w14:textId="71CE1375" w:rsidR="00E33700" w:rsidRPr="003468A2" w:rsidRDefault="003B3806" w:rsidP="009F06CB">
                    <w:pPr>
                      <w:pStyle w:val="berschrift1"/>
                      <w:pBdr>
                        <w:bottom w:val="single" w:sz="4" w:space="1" w:color="auto"/>
                      </w:pBdr>
                      <w:rPr>
                        <w:lang w:val="de-DE"/>
                      </w:rPr>
                    </w:pPr>
                    <w:r w:rsidRPr="00346E0C">
                      <w:rPr>
                        <w:rFonts w:ascii="Calibri Light" w:hAnsi="Calibri Light"/>
                        <w:sz w:val="28"/>
                        <w:lang w:val="de-DE"/>
                      </w:rPr>
                      <w:t>ANTRAGSFORMULAR</w:t>
                    </w:r>
                    <w:r>
                      <w:rPr>
                        <w:rFonts w:ascii="Calibri Light" w:hAnsi="Calibri Light"/>
                        <w:sz w:val="28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E65060">
      <w:rPr>
        <w:noProof/>
        <w:lang w:val="de-DE"/>
      </w:rPr>
      <w:drawing>
        <wp:anchor distT="0" distB="0" distL="114300" distR="114300" simplePos="0" relativeHeight="251662336" behindDoc="1" locked="0" layoutInCell="1" allowOverlap="1" wp14:anchorId="24FC4F9C" wp14:editId="56073F91">
          <wp:simplePos x="0" y="0"/>
          <wp:positionH relativeFrom="column">
            <wp:posOffset>2021205</wp:posOffset>
          </wp:positionH>
          <wp:positionV relativeFrom="paragraph">
            <wp:posOffset>-259715</wp:posOffset>
          </wp:positionV>
          <wp:extent cx="899795" cy="342900"/>
          <wp:effectExtent l="0" t="0" r="0" b="0"/>
          <wp:wrapTight wrapText="bothSides">
            <wp:wrapPolygon edited="0">
              <wp:start x="0" y="0"/>
              <wp:lineTo x="0" y="20400"/>
              <wp:lineTo x="21036" y="20400"/>
              <wp:lineTo x="21036" y="0"/>
              <wp:lineTo x="0" y="0"/>
            </wp:wrapPolygon>
          </wp:wrapTight>
          <wp:docPr id="66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060" w:rsidRPr="00EA3AD1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3975E92" wp14:editId="78FA7A93">
          <wp:simplePos x="0" y="0"/>
          <wp:positionH relativeFrom="column">
            <wp:posOffset>-107315</wp:posOffset>
          </wp:positionH>
          <wp:positionV relativeFrom="paragraph">
            <wp:posOffset>-321628</wp:posOffset>
          </wp:positionV>
          <wp:extent cx="1784107" cy="476250"/>
          <wp:effectExtent l="0" t="0" r="6985" b="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10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688A7" w14:textId="77777777" w:rsidR="005B011C" w:rsidRDefault="005B01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C5D54"/>
    <w:multiLevelType w:val="hybridMultilevel"/>
    <w:tmpl w:val="6582C8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8D7"/>
    <w:multiLevelType w:val="hybridMultilevel"/>
    <w:tmpl w:val="2C46EA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7981"/>
    <w:multiLevelType w:val="hybridMultilevel"/>
    <w:tmpl w:val="DE060FC2"/>
    <w:lvl w:ilvl="0" w:tplc="A4B8BDC6">
      <w:numFmt w:val="bullet"/>
      <w:lvlText w:val="•"/>
      <w:lvlJc w:val="left"/>
      <w:pPr>
        <w:ind w:left="1068" w:hanging="708"/>
      </w:pPr>
      <w:rPr>
        <w:rFonts w:ascii="Calibri Light" w:eastAsia="Times New Roman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9769F"/>
    <w:multiLevelType w:val="hybridMultilevel"/>
    <w:tmpl w:val="E0C6BD1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A"/>
    <w:rsid w:val="000D31F7"/>
    <w:rsid w:val="000D4E3D"/>
    <w:rsid w:val="001339DA"/>
    <w:rsid w:val="00142F84"/>
    <w:rsid w:val="001642DC"/>
    <w:rsid w:val="00165297"/>
    <w:rsid w:val="0019762B"/>
    <w:rsid w:val="001F0FA0"/>
    <w:rsid w:val="00202216"/>
    <w:rsid w:val="00214BE6"/>
    <w:rsid w:val="00226932"/>
    <w:rsid w:val="00244317"/>
    <w:rsid w:val="002E302C"/>
    <w:rsid w:val="00301477"/>
    <w:rsid w:val="0039150A"/>
    <w:rsid w:val="00395975"/>
    <w:rsid w:val="003B3806"/>
    <w:rsid w:val="003E7AA4"/>
    <w:rsid w:val="004018FE"/>
    <w:rsid w:val="00447E36"/>
    <w:rsid w:val="004848A9"/>
    <w:rsid w:val="004D7FF3"/>
    <w:rsid w:val="004F37E9"/>
    <w:rsid w:val="00506EDF"/>
    <w:rsid w:val="00512168"/>
    <w:rsid w:val="005135C3"/>
    <w:rsid w:val="005B011C"/>
    <w:rsid w:val="005D3B4A"/>
    <w:rsid w:val="005F088E"/>
    <w:rsid w:val="00692C35"/>
    <w:rsid w:val="006971F8"/>
    <w:rsid w:val="00701CD4"/>
    <w:rsid w:val="00704B0F"/>
    <w:rsid w:val="0077296A"/>
    <w:rsid w:val="00816D8E"/>
    <w:rsid w:val="0082054F"/>
    <w:rsid w:val="0084161D"/>
    <w:rsid w:val="00873CB5"/>
    <w:rsid w:val="008C35B2"/>
    <w:rsid w:val="008E55D5"/>
    <w:rsid w:val="0091102C"/>
    <w:rsid w:val="009333CE"/>
    <w:rsid w:val="009513C5"/>
    <w:rsid w:val="009778C5"/>
    <w:rsid w:val="00A01068"/>
    <w:rsid w:val="00A81F6E"/>
    <w:rsid w:val="00A97C85"/>
    <w:rsid w:val="00BF11A2"/>
    <w:rsid w:val="00C220B9"/>
    <w:rsid w:val="00C40BC1"/>
    <w:rsid w:val="00C45587"/>
    <w:rsid w:val="00CB516D"/>
    <w:rsid w:val="00D411A0"/>
    <w:rsid w:val="00D95172"/>
    <w:rsid w:val="00DB2DA7"/>
    <w:rsid w:val="00DB61E0"/>
    <w:rsid w:val="00DD165F"/>
    <w:rsid w:val="00E37B56"/>
    <w:rsid w:val="00E65060"/>
    <w:rsid w:val="00E72ECA"/>
    <w:rsid w:val="00E95E00"/>
    <w:rsid w:val="00EC6774"/>
    <w:rsid w:val="00ED01DB"/>
    <w:rsid w:val="00ED28D9"/>
    <w:rsid w:val="00EE57D3"/>
    <w:rsid w:val="00F36CDE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A559"/>
  <w15:chartTrackingRefBased/>
  <w15:docId w15:val="{EB35543B-92F4-4D40-B566-D537BC82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0B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berschrift1">
    <w:name w:val="heading 1"/>
    <w:basedOn w:val="Standard"/>
    <w:next w:val="Standard"/>
    <w:link w:val="berschrift1Zchn"/>
    <w:qFormat/>
    <w:rsid w:val="0039150A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rsid w:val="0039150A"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customStyle="1" w:styleId="berschrift3Zchn">
    <w:name w:val="Überschrift 3 Zchn"/>
    <w:basedOn w:val="Absatz-Standardschriftart"/>
    <w:link w:val="berschrift3"/>
    <w:rsid w:val="0039150A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Fuzeile">
    <w:name w:val="footer"/>
    <w:basedOn w:val="Standard"/>
    <w:link w:val="FuzeileZchn"/>
    <w:uiPriority w:val="99"/>
    <w:rsid w:val="003915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table" w:styleId="Tabellenraster">
    <w:name w:val="Table Grid"/>
    <w:basedOn w:val="NormaleTabelle"/>
    <w:rsid w:val="0039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15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50A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Absatz-Standardschriftart"/>
    <w:uiPriority w:val="99"/>
    <w:unhideWhenUsed/>
    <w:rsid w:val="0039150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F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AA8D4942DCAC4AAD7E89F3B467F435" ma:contentTypeVersion="13" ma:contentTypeDescription="Ein neues Dokument erstellen." ma:contentTypeScope="" ma:versionID="1922d3136f52828ffed05393cbf0e3f5">
  <xsd:schema xmlns:xsd="http://www.w3.org/2001/XMLSchema" xmlns:xs="http://www.w3.org/2001/XMLSchema" xmlns:p="http://schemas.microsoft.com/office/2006/metadata/properties" xmlns:ns2="933b234a-6170-4c83-9205-40ca098acff0" xmlns:ns3="3eddc8a1-f55b-4f46-a7c8-81ab4077a98a" targetNamespace="http://schemas.microsoft.com/office/2006/metadata/properties" ma:root="true" ma:fieldsID="d2d720eb42bbd28dafba8542cf814d1f" ns2:_="" ns3:_="">
    <xsd:import namespace="933b234a-6170-4c83-9205-40ca098acff0"/>
    <xsd:import namespace="3eddc8a1-f55b-4f46-a7c8-81ab4077a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b234a-6170-4c83-9205-40ca098ac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c8a1-f55b-4f46-a7c8-81ab4077a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71F56-2D3E-4C8D-AF27-35EB685F6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b234a-6170-4c83-9205-40ca098acff0"/>
    <ds:schemaRef ds:uri="3eddc8a1-f55b-4f46-a7c8-81ab4077a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91DAA-0580-4ADD-8C4D-56BFC1367F00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eddc8a1-f55b-4f46-a7c8-81ab4077a98a"/>
    <ds:schemaRef ds:uri="933b234a-6170-4c83-9205-40ca098acff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8B24EE-33B8-467E-A577-C2719EA86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Wolff</dc:creator>
  <cp:keywords/>
  <dc:description/>
  <cp:lastModifiedBy>Frank Jansen | vogelsang ip</cp:lastModifiedBy>
  <cp:revision>2</cp:revision>
  <cp:lastPrinted>2022-02-09T11:14:00Z</cp:lastPrinted>
  <dcterms:created xsi:type="dcterms:W3CDTF">2022-09-08T09:20:00Z</dcterms:created>
  <dcterms:modified xsi:type="dcterms:W3CDTF">2022-09-08T09:20:00Z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0x01010087AA8D4942DCAC4AAD7E89F3B467F435</vt:lpwstr>
  </property>
</Properties>
</file>